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0C" w:rsidRPr="00DA69CF" w:rsidRDefault="00FA361C" w:rsidP="0035331B">
      <w:pPr>
        <w:spacing w:after="240"/>
        <w:rPr>
          <w:sz w:val="28"/>
          <w:szCs w:val="28"/>
          <w:u w:val="single"/>
        </w:rPr>
      </w:pPr>
      <w:bookmarkStart w:id="0" w:name="_GoBack"/>
      <w:bookmarkEnd w:id="0"/>
      <w:r w:rsidRPr="00DA69CF">
        <w:rPr>
          <w:sz w:val="28"/>
          <w:szCs w:val="28"/>
          <w:u w:val="single"/>
        </w:rPr>
        <w:t>Schilderung zu einem Unfall</w:t>
      </w:r>
      <w:r w:rsidR="00073B4A" w:rsidRPr="00DA69CF">
        <w:rPr>
          <w:sz w:val="28"/>
          <w:szCs w:val="28"/>
          <w:u w:val="single"/>
        </w:rPr>
        <w:t>, Beinahe</w:t>
      </w:r>
      <w:r w:rsidR="008279F7" w:rsidRPr="00DA69CF">
        <w:rPr>
          <w:sz w:val="28"/>
          <w:szCs w:val="28"/>
          <w:u w:val="single"/>
        </w:rPr>
        <w:t>unfall</w:t>
      </w:r>
      <w:r w:rsidR="00073B4A" w:rsidRPr="00DA69CF">
        <w:rPr>
          <w:sz w:val="28"/>
          <w:szCs w:val="28"/>
          <w:u w:val="single"/>
        </w:rPr>
        <w:t xml:space="preserve">, oder </w:t>
      </w:r>
      <w:r w:rsidR="008279F7" w:rsidRPr="00DA69CF">
        <w:rPr>
          <w:sz w:val="28"/>
          <w:szCs w:val="28"/>
          <w:u w:val="single"/>
        </w:rPr>
        <w:t>besondere</w:t>
      </w:r>
      <w:r w:rsidRPr="00DA69CF">
        <w:rPr>
          <w:sz w:val="28"/>
          <w:szCs w:val="28"/>
          <w:u w:val="single"/>
        </w:rPr>
        <w:t>m</w:t>
      </w:r>
      <w:r w:rsidR="008279F7" w:rsidRPr="00DA69CF">
        <w:rPr>
          <w:sz w:val="28"/>
          <w:szCs w:val="28"/>
          <w:u w:val="single"/>
        </w:rPr>
        <w:t xml:space="preserve"> </w:t>
      </w:r>
      <w:r w:rsidR="00073B4A" w:rsidRPr="00DA69CF">
        <w:rPr>
          <w:sz w:val="28"/>
          <w:szCs w:val="28"/>
          <w:u w:val="single"/>
        </w:rPr>
        <w:t>Ereignis</w:t>
      </w: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070"/>
      </w:tblGrid>
      <w:tr w:rsidR="00BF6C79" w:rsidTr="00155F93">
        <w:tc>
          <w:tcPr>
            <w:tcW w:w="5070" w:type="dxa"/>
            <w:shd w:val="clear" w:color="auto" w:fill="FF6600"/>
          </w:tcPr>
          <w:p w:rsidR="00BF6C79" w:rsidRPr="00BF6C79" w:rsidRDefault="00BF6C79" w:rsidP="00BF6C79">
            <w:pPr>
              <w:spacing w:after="120"/>
              <w:rPr>
                <w:sz w:val="16"/>
                <w:szCs w:val="16"/>
              </w:rPr>
            </w:pPr>
            <w:r w:rsidRPr="00BF6C79">
              <w:rPr>
                <w:sz w:val="16"/>
                <w:szCs w:val="16"/>
              </w:rPr>
              <w:t>Bei Veröffentlichung werden diese Daten nicht weitergegeben</w:t>
            </w:r>
          </w:p>
          <w:p w:rsidR="00BF6C79" w:rsidRDefault="00BF6C79" w:rsidP="00BF6C79">
            <w:pPr>
              <w:spacing w:after="120"/>
            </w:pPr>
            <w:r>
              <w:t>Ereignisdatum:</w:t>
            </w:r>
            <w:r w:rsidR="00B954A6">
              <w:t xml:space="preserve"> </w:t>
            </w:r>
            <w:r w:rsidR="00C80CA8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C80CA8">
              <w:instrText xml:space="preserve"> FORMTEXT </w:instrText>
            </w:r>
            <w:r w:rsidR="00C80CA8">
              <w:fldChar w:fldCharType="separate"/>
            </w:r>
            <w:r w:rsidR="00A74322">
              <w:rPr>
                <w:noProof/>
              </w:rPr>
              <w:t> </w:t>
            </w:r>
            <w:r w:rsidR="00A74322">
              <w:rPr>
                <w:noProof/>
              </w:rPr>
              <w:t> </w:t>
            </w:r>
            <w:r w:rsidR="00A74322">
              <w:rPr>
                <w:noProof/>
              </w:rPr>
              <w:t> </w:t>
            </w:r>
            <w:r w:rsidR="00A74322">
              <w:rPr>
                <w:noProof/>
              </w:rPr>
              <w:t> </w:t>
            </w:r>
            <w:r w:rsidR="00A74322">
              <w:rPr>
                <w:noProof/>
              </w:rPr>
              <w:t> </w:t>
            </w:r>
            <w:r w:rsidR="00C80CA8">
              <w:fldChar w:fldCharType="end"/>
            </w:r>
            <w:bookmarkEnd w:id="1"/>
          </w:p>
          <w:p w:rsidR="00BF6C79" w:rsidRPr="00873FD8" w:rsidRDefault="00B954A6" w:rsidP="00BF6C79">
            <w:pPr>
              <w:spacing w:after="120"/>
            </w:pPr>
            <w:r>
              <w:t xml:space="preserve">Organisation: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BF6C79" w:rsidRPr="001A7C43" w:rsidRDefault="00BF6C79" w:rsidP="001A5F5E">
            <w:pPr>
              <w:spacing w:after="120"/>
              <w:rPr>
                <w:rFonts w:ascii="Comic Sans MS" w:hAnsi="Comic Sans MS"/>
              </w:rPr>
            </w:pPr>
            <w:r>
              <w:t>Spezialeinheit:</w:t>
            </w:r>
            <w:r w:rsidR="001A7C43">
              <w:rPr>
                <w:rFonts w:ascii="Comic Sans MS" w:hAnsi="Comic Sans MS"/>
              </w:rPr>
              <w:t xml:space="preserve"> </w:t>
            </w:r>
            <w:r w:rsidR="00B954A6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="00B954A6">
              <w:instrText xml:space="preserve"> FORMTEXT </w:instrText>
            </w:r>
            <w:r w:rsidR="00B954A6">
              <w:fldChar w:fldCharType="separate"/>
            </w:r>
            <w:r w:rsidR="00B954A6">
              <w:rPr>
                <w:noProof/>
              </w:rPr>
              <w:t> </w:t>
            </w:r>
            <w:r w:rsidR="00B954A6">
              <w:rPr>
                <w:noProof/>
              </w:rPr>
              <w:t> </w:t>
            </w:r>
            <w:r w:rsidR="00B954A6">
              <w:rPr>
                <w:noProof/>
              </w:rPr>
              <w:t> </w:t>
            </w:r>
            <w:r w:rsidR="00B954A6">
              <w:rPr>
                <w:noProof/>
              </w:rPr>
              <w:t> </w:t>
            </w:r>
            <w:r w:rsidR="00B954A6">
              <w:rPr>
                <w:noProof/>
              </w:rPr>
              <w:t> </w:t>
            </w:r>
            <w:r w:rsidR="00B954A6">
              <w:fldChar w:fldCharType="end"/>
            </w:r>
            <w:bookmarkEnd w:id="3"/>
          </w:p>
        </w:tc>
      </w:tr>
    </w:tbl>
    <w:p w:rsidR="00073B4A" w:rsidRDefault="00073B4A" w:rsidP="001A5F5E">
      <w:pPr>
        <w:spacing w:after="120"/>
      </w:pPr>
      <w:r>
        <w:t>Meldende Person</w:t>
      </w:r>
      <w:r w:rsidR="008279F7">
        <w:t xml:space="preserve"> (</w:t>
      </w:r>
      <w:r w:rsidR="00BF6C79">
        <w:t xml:space="preserve">nur </w:t>
      </w:r>
      <w:r w:rsidR="008279F7">
        <w:t>Funktion)</w:t>
      </w:r>
      <w:r>
        <w:t>:</w:t>
      </w:r>
      <w:r w:rsidR="00BF6C79" w:rsidRPr="001A7C43">
        <w:rPr>
          <w:rFonts w:ascii="Comic Sans MS" w:hAnsi="Comic Sans MS"/>
          <w:color w:val="3366FF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BF6C79" w:rsidRPr="001A7C43">
        <w:rPr>
          <w:rFonts w:ascii="Comic Sans MS" w:hAnsi="Comic Sans MS"/>
          <w:color w:val="3366FF"/>
        </w:rPr>
        <w:instrText xml:space="preserve"> FORMTEXT </w:instrText>
      </w:r>
      <w:r w:rsidR="00CC7EFE" w:rsidRPr="001A7C43">
        <w:rPr>
          <w:rFonts w:ascii="Comic Sans MS" w:hAnsi="Comic Sans MS"/>
          <w:color w:val="3366FF"/>
        </w:rPr>
      </w:r>
      <w:r w:rsidR="00BF6C79" w:rsidRPr="001A7C43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F6C79" w:rsidRPr="001A7C43">
        <w:rPr>
          <w:rFonts w:ascii="Comic Sans MS" w:hAnsi="Comic Sans MS"/>
          <w:color w:val="3366FF"/>
        </w:rPr>
        <w:fldChar w:fldCharType="end"/>
      </w:r>
      <w:bookmarkEnd w:id="4"/>
    </w:p>
    <w:p w:rsidR="00DA69CF" w:rsidRDefault="00DA69CF" w:rsidP="001A5F5E">
      <w:pPr>
        <w:spacing w:after="120"/>
      </w:pPr>
      <w:r>
        <w:t>Einsatz/Übungsleitung(</w:t>
      </w:r>
      <w:r w:rsidR="00BF6C79">
        <w:t xml:space="preserve">nur </w:t>
      </w:r>
      <w:r>
        <w:t>Funktion):</w:t>
      </w:r>
      <w:r w:rsidR="00BF6C79" w:rsidRPr="001A7C43">
        <w:rPr>
          <w:rFonts w:ascii="Comic Sans MS" w:hAnsi="Comic Sans MS"/>
          <w:color w:val="3366FF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BF6C79" w:rsidRPr="001A7C43">
        <w:rPr>
          <w:rFonts w:ascii="Comic Sans MS" w:hAnsi="Comic Sans MS"/>
          <w:color w:val="3366FF"/>
        </w:rPr>
        <w:instrText xml:space="preserve"> FORMTEXT </w:instrText>
      </w:r>
      <w:r w:rsidR="00CC7EFE" w:rsidRPr="001A7C43">
        <w:rPr>
          <w:rFonts w:ascii="Comic Sans MS" w:hAnsi="Comic Sans MS"/>
          <w:color w:val="3366FF"/>
        </w:rPr>
      </w:r>
      <w:r w:rsidR="00BF6C79" w:rsidRPr="001A7C43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F6C79" w:rsidRPr="001A7C43">
        <w:rPr>
          <w:rFonts w:ascii="Comic Sans MS" w:hAnsi="Comic Sans MS"/>
          <w:color w:val="3366FF"/>
        </w:rPr>
        <w:fldChar w:fldCharType="end"/>
      </w:r>
      <w:bookmarkEnd w:id="5"/>
    </w:p>
    <w:p w:rsidR="00DA69CF" w:rsidRDefault="00DA69CF" w:rsidP="001A5F5E">
      <w:pPr>
        <w:spacing w:after="120"/>
      </w:pPr>
      <w:r>
        <w:t xml:space="preserve">Führungskraft am Ort des Ereignisses( </w:t>
      </w:r>
      <w:r w:rsidR="00BF6C79">
        <w:t xml:space="preserve">nur </w:t>
      </w:r>
      <w:r>
        <w:t>Funktion):</w:t>
      </w:r>
      <w:r w:rsidR="00BF6C79" w:rsidRPr="001A7C43">
        <w:rPr>
          <w:rFonts w:ascii="Comic Sans MS" w:hAnsi="Comic Sans MS"/>
          <w:color w:val="3366FF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BF6C79" w:rsidRPr="001A7C43">
        <w:rPr>
          <w:rFonts w:ascii="Comic Sans MS" w:hAnsi="Comic Sans MS"/>
          <w:color w:val="3366FF"/>
        </w:rPr>
        <w:instrText xml:space="preserve"> FORMTEXT </w:instrText>
      </w:r>
      <w:r w:rsidR="00CC7EFE" w:rsidRPr="001A7C43">
        <w:rPr>
          <w:rFonts w:ascii="Comic Sans MS" w:hAnsi="Comic Sans MS"/>
          <w:color w:val="3366FF"/>
        </w:rPr>
      </w:r>
      <w:r w:rsidR="00BF6C79" w:rsidRPr="001A7C43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F6C79" w:rsidRPr="001A7C43">
        <w:rPr>
          <w:rFonts w:ascii="Comic Sans MS" w:hAnsi="Comic Sans MS"/>
          <w:color w:val="3366FF"/>
        </w:rPr>
        <w:fldChar w:fldCharType="end"/>
      </w:r>
      <w:bookmarkEnd w:id="6"/>
    </w:p>
    <w:p w:rsidR="00073B4A" w:rsidRPr="00FA361C" w:rsidRDefault="00073B4A" w:rsidP="0035331B">
      <w:pPr>
        <w:spacing w:before="120"/>
        <w:rPr>
          <w:u w:val="single"/>
        </w:rPr>
      </w:pPr>
      <w:r w:rsidRPr="00FA361C">
        <w:rPr>
          <w:u w:val="single"/>
        </w:rPr>
        <w:t>Personal:</w:t>
      </w:r>
    </w:p>
    <w:p w:rsidR="00073B4A" w:rsidRDefault="00073B4A" w:rsidP="00073B4A">
      <w:pPr>
        <w:ind w:left="708"/>
      </w:pPr>
      <w:r>
        <w:t xml:space="preserve">SRHT Ausbildungsqualifikation </w:t>
      </w:r>
      <w:r w:rsidR="008279F7">
        <w:t xml:space="preserve">und Trainingsstand </w:t>
      </w:r>
      <w:r>
        <w:t>des Personals: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A7C43" w:rsidTr="001A7C43">
        <w:trPr>
          <w:trHeight w:val="1569"/>
        </w:trPr>
        <w:tc>
          <w:tcPr>
            <w:tcW w:w="4606" w:type="dxa"/>
          </w:tcPr>
          <w:p w:rsidR="001A7C43" w:rsidRDefault="001A7C43" w:rsidP="00073B4A">
            <w:r>
              <w:t>Bereitgestellt:</w:t>
            </w:r>
            <w:r w:rsidRPr="001A7C43">
              <w:rPr>
                <w:rFonts w:ascii="Comic Sans MS" w:hAnsi="Comic Sans MS"/>
                <w:color w:val="3366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A7C43">
              <w:rPr>
                <w:rFonts w:ascii="Comic Sans MS" w:hAnsi="Comic Sans MS"/>
                <w:color w:val="3366FF"/>
              </w:rPr>
              <w:instrText xml:space="preserve"> FORMTEXT </w:instrText>
            </w:r>
            <w:r w:rsidRPr="001A7C43">
              <w:rPr>
                <w:rFonts w:ascii="Comic Sans MS" w:hAnsi="Comic Sans MS"/>
                <w:color w:val="3366FF"/>
              </w:rPr>
            </w:r>
            <w:r w:rsidRPr="001A7C43">
              <w:rPr>
                <w:rFonts w:ascii="Comic Sans MS" w:hAnsi="Comic Sans MS"/>
                <w:color w:val="3366FF"/>
              </w:rPr>
              <w:fldChar w:fldCharType="separate"/>
            </w:r>
            <w:r w:rsidR="00A74322">
              <w:rPr>
                <w:rFonts w:ascii="Comic Sans MS" w:hAnsi="Comic Sans MS"/>
                <w:noProof/>
                <w:color w:val="3366FF"/>
              </w:rPr>
              <w:t> </w:t>
            </w:r>
            <w:r w:rsidR="00A74322">
              <w:rPr>
                <w:rFonts w:ascii="Comic Sans MS" w:hAnsi="Comic Sans MS"/>
                <w:noProof/>
                <w:color w:val="3366FF"/>
              </w:rPr>
              <w:t> </w:t>
            </w:r>
            <w:r w:rsidR="00A74322">
              <w:rPr>
                <w:rFonts w:ascii="Comic Sans MS" w:hAnsi="Comic Sans MS"/>
                <w:noProof/>
                <w:color w:val="3366FF"/>
              </w:rPr>
              <w:t> </w:t>
            </w:r>
            <w:r w:rsidR="00A74322">
              <w:rPr>
                <w:rFonts w:ascii="Comic Sans MS" w:hAnsi="Comic Sans MS"/>
                <w:noProof/>
                <w:color w:val="3366FF"/>
              </w:rPr>
              <w:t> </w:t>
            </w:r>
            <w:r w:rsidR="00A74322">
              <w:rPr>
                <w:rFonts w:ascii="Comic Sans MS" w:hAnsi="Comic Sans MS"/>
                <w:noProof/>
                <w:color w:val="3366FF"/>
              </w:rPr>
              <w:t> </w:t>
            </w:r>
            <w:r w:rsidRPr="001A7C43">
              <w:rPr>
                <w:rFonts w:ascii="Comic Sans MS" w:hAnsi="Comic Sans MS"/>
                <w:color w:val="3366FF"/>
              </w:rPr>
              <w:fldChar w:fldCharType="end"/>
            </w:r>
            <w:bookmarkEnd w:id="7"/>
          </w:p>
        </w:tc>
        <w:tc>
          <w:tcPr>
            <w:tcW w:w="4606" w:type="dxa"/>
          </w:tcPr>
          <w:p w:rsidR="001A7C43" w:rsidRDefault="001A7C43" w:rsidP="00073B4A">
            <w:r>
              <w:t>Eingesetzt:</w:t>
            </w:r>
            <w:r w:rsidR="00DD48B1">
              <w:t xml:space="preserve"> </w:t>
            </w:r>
            <w:r w:rsidRPr="001A7C43">
              <w:rPr>
                <w:rFonts w:ascii="Comic Sans MS" w:hAnsi="Comic Sans MS"/>
                <w:color w:val="3366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A7C43">
              <w:rPr>
                <w:rFonts w:ascii="Comic Sans MS" w:hAnsi="Comic Sans MS"/>
                <w:color w:val="3366FF"/>
              </w:rPr>
              <w:instrText xml:space="preserve"> FORMTEXT </w:instrText>
            </w:r>
            <w:r w:rsidRPr="001A7C43">
              <w:rPr>
                <w:rFonts w:ascii="Comic Sans MS" w:hAnsi="Comic Sans MS"/>
                <w:color w:val="3366FF"/>
              </w:rPr>
            </w:r>
            <w:r w:rsidRPr="001A7C43">
              <w:rPr>
                <w:rFonts w:ascii="Comic Sans MS" w:hAnsi="Comic Sans MS"/>
                <w:color w:val="3366FF"/>
              </w:rPr>
              <w:fldChar w:fldCharType="separate"/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Pr="001A7C43">
              <w:rPr>
                <w:rFonts w:ascii="Comic Sans MS" w:hAnsi="Comic Sans MS"/>
                <w:color w:val="3366FF"/>
              </w:rPr>
              <w:fldChar w:fldCharType="end"/>
            </w:r>
            <w:bookmarkEnd w:id="8"/>
          </w:p>
        </w:tc>
      </w:tr>
    </w:tbl>
    <w:p w:rsidR="00073B4A" w:rsidRPr="00FA361C" w:rsidRDefault="001A7C43" w:rsidP="001A7C43">
      <w:pPr>
        <w:spacing w:before="120"/>
        <w:rPr>
          <w:u w:val="single"/>
        </w:rPr>
      </w:pPr>
      <w:r>
        <w:rPr>
          <w:u w:val="single"/>
        </w:rPr>
        <w:t>Ma</w:t>
      </w:r>
      <w:r w:rsidR="00073B4A" w:rsidRPr="00FA361C">
        <w:rPr>
          <w:u w:val="single"/>
        </w:rPr>
        <w:t>terial und Ausrüstung</w:t>
      </w:r>
    </w:p>
    <w:p w:rsidR="008279F7" w:rsidRDefault="00073B4A" w:rsidP="001C2AA6">
      <w:pPr>
        <w:ind w:left="708"/>
      </w:pPr>
      <w:r>
        <w:t>Vorhandene PSA:</w:t>
      </w:r>
    </w:p>
    <w:p w:rsidR="00BF6C79" w:rsidRDefault="008279F7" w:rsidP="00073B4A">
      <w:pPr>
        <w:ind w:left="708"/>
      </w:pPr>
      <w:r>
        <w:t>persönlich zugeordnet</w:t>
      </w:r>
      <w:r>
        <w:tab/>
      </w:r>
      <w:r>
        <w:tab/>
      </w:r>
      <w:r>
        <w:tab/>
        <w:t>aus Materialpool</w:t>
      </w:r>
    </w:p>
    <w:p w:rsidR="008279F7" w:rsidRDefault="00BF6C79" w:rsidP="00073B4A">
      <w:pPr>
        <w:ind w:left="708"/>
      </w:pPr>
      <w:r w:rsidRPr="001C2AA6">
        <w:rPr>
          <w:rFonts w:ascii="Comic Sans MS" w:hAnsi="Comic Sans MS"/>
          <w:color w:val="3366FF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9"/>
      <w:r w:rsidRPr="00873FD8">
        <w:tab/>
      </w:r>
      <w:r>
        <w:tab/>
      </w:r>
      <w:r>
        <w:tab/>
      </w:r>
      <w:r>
        <w:tab/>
      </w:r>
      <w:r>
        <w:tab/>
      </w:r>
      <w:r>
        <w:tab/>
      </w:r>
      <w:r w:rsidRPr="001C2AA6">
        <w:rPr>
          <w:rFonts w:ascii="Comic Sans MS" w:hAnsi="Comic Sans MS"/>
          <w:color w:val="3366FF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10"/>
    </w:p>
    <w:p w:rsidR="00DA69CF" w:rsidRDefault="00DA69CF" w:rsidP="00073B4A">
      <w:pPr>
        <w:ind w:left="708"/>
      </w:pPr>
    </w:p>
    <w:p w:rsidR="0035331B" w:rsidRDefault="001C2AA6" w:rsidP="00073B4A">
      <w:pPr>
        <w:ind w:left="708"/>
      </w:pPr>
      <w:r>
        <w:t>Weiteres Material aus</w:t>
      </w:r>
    </w:p>
    <w:p w:rsidR="00DA69CF" w:rsidRPr="001C2AA6" w:rsidRDefault="001C2AA6" w:rsidP="00073B4A">
      <w:pPr>
        <w:ind w:left="708"/>
        <w:rPr>
          <w:rFonts w:ascii="Comic Sans MS" w:hAnsi="Comic Sans MS"/>
          <w:color w:val="3366FF"/>
        </w:rPr>
      </w:pPr>
      <w:r w:rsidRPr="001C2AA6">
        <w:rPr>
          <w:rFonts w:ascii="Comic Sans MS" w:hAnsi="Comic Sans MS"/>
          <w:color w:val="3366FF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11"/>
    </w:p>
    <w:p w:rsidR="001C2AA6" w:rsidRDefault="001C2AA6" w:rsidP="00073B4A">
      <w:pPr>
        <w:ind w:left="708"/>
      </w:pPr>
    </w:p>
    <w:p w:rsidR="001C2AA6" w:rsidRDefault="001C2AA6" w:rsidP="00073B4A">
      <w:pPr>
        <w:ind w:left="708"/>
      </w:pPr>
    </w:p>
    <w:p w:rsidR="008279F7" w:rsidRDefault="008279F7" w:rsidP="00073B4A">
      <w:pPr>
        <w:ind w:left="708"/>
      </w:pPr>
      <w:r>
        <w:t xml:space="preserve">Bei Materialversagen </w:t>
      </w:r>
    </w:p>
    <w:p w:rsidR="001C2AA6" w:rsidRPr="00873FD8" w:rsidRDefault="001C2AA6" w:rsidP="00073B4A">
      <w:pPr>
        <w:ind w:left="708"/>
      </w:pPr>
      <w:r>
        <w:tab/>
        <w:t xml:space="preserve">Welches Gerät? </w:t>
      </w:r>
      <w:r w:rsidRPr="001C2AA6">
        <w:rPr>
          <w:rFonts w:ascii="Comic Sans MS" w:hAnsi="Comic Sans MS"/>
          <w:color w:val="3366FF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12"/>
    </w:p>
    <w:p w:rsidR="001C2AA6" w:rsidRDefault="008279F7" w:rsidP="008279F7">
      <w:pPr>
        <w:ind w:left="1416"/>
      </w:pPr>
      <w:r>
        <w:t>Letzte Prüfung am</w:t>
      </w:r>
      <w:r w:rsidR="001C2AA6" w:rsidRPr="001C2AA6">
        <w:rPr>
          <w:rFonts w:ascii="Comic Sans MS" w:hAnsi="Comic Sans MS"/>
          <w:color w:val="3366FF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1C2AA6"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="001C2AA6" w:rsidRPr="001C2AA6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1C2AA6" w:rsidRPr="001C2AA6">
        <w:rPr>
          <w:rFonts w:ascii="Comic Sans MS" w:hAnsi="Comic Sans MS"/>
          <w:color w:val="3366FF"/>
        </w:rPr>
        <w:fldChar w:fldCharType="end"/>
      </w:r>
      <w:bookmarkEnd w:id="13"/>
      <w:r w:rsidR="001C2AA6">
        <w:tab/>
      </w:r>
      <w:r w:rsidR="001C2AA6">
        <w:tab/>
      </w:r>
      <w:r>
        <w:t>durch(</w:t>
      </w:r>
      <w:r w:rsidR="00BF6C79">
        <w:t xml:space="preserve">nur </w:t>
      </w:r>
      <w:r>
        <w:t>Qualifikation)</w:t>
      </w:r>
      <w:r w:rsidR="001C2AA6">
        <w:t xml:space="preserve"> </w:t>
      </w:r>
      <w:r w:rsidR="001C2AA6" w:rsidRPr="001C2AA6">
        <w:rPr>
          <w:color w:val="3366FF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1C2AA6" w:rsidRPr="001C2AA6">
        <w:rPr>
          <w:color w:val="3366FF"/>
        </w:rPr>
        <w:instrText xml:space="preserve"> FORMTEXT </w:instrText>
      </w:r>
      <w:r w:rsidR="00CC7EFE" w:rsidRPr="001C2AA6">
        <w:rPr>
          <w:color w:val="3366FF"/>
        </w:rPr>
      </w:r>
      <w:r w:rsidR="001C2AA6" w:rsidRPr="001C2AA6">
        <w:rPr>
          <w:color w:val="3366FF"/>
        </w:rPr>
        <w:fldChar w:fldCharType="separate"/>
      </w:r>
      <w:r w:rsidR="00A74322">
        <w:rPr>
          <w:noProof/>
          <w:color w:val="3366FF"/>
        </w:rPr>
        <w:t> </w:t>
      </w:r>
      <w:r w:rsidR="00A74322">
        <w:rPr>
          <w:noProof/>
          <w:color w:val="3366FF"/>
        </w:rPr>
        <w:t> </w:t>
      </w:r>
      <w:r w:rsidR="00A74322">
        <w:rPr>
          <w:noProof/>
          <w:color w:val="3366FF"/>
        </w:rPr>
        <w:t> </w:t>
      </w:r>
      <w:r w:rsidR="00A74322">
        <w:rPr>
          <w:noProof/>
          <w:color w:val="3366FF"/>
        </w:rPr>
        <w:t> </w:t>
      </w:r>
      <w:r w:rsidR="00A74322">
        <w:rPr>
          <w:noProof/>
          <w:color w:val="3366FF"/>
        </w:rPr>
        <w:t> </w:t>
      </w:r>
      <w:r w:rsidR="001C2AA6" w:rsidRPr="001C2AA6">
        <w:rPr>
          <w:color w:val="3366FF"/>
        </w:rPr>
        <w:fldChar w:fldCharType="end"/>
      </w:r>
      <w:bookmarkEnd w:id="14"/>
    </w:p>
    <w:p w:rsidR="008279F7" w:rsidRDefault="008279F7" w:rsidP="008279F7">
      <w:pPr>
        <w:ind w:left="1416"/>
      </w:pPr>
      <w:r>
        <w:t xml:space="preserve">Erkennbare </w:t>
      </w:r>
      <w:r w:rsidR="001C2AA6">
        <w:t xml:space="preserve">Besonderheiten am Gerät </w:t>
      </w:r>
      <w:r>
        <w:t xml:space="preserve"> vor dem Ereignis</w:t>
      </w:r>
    </w:p>
    <w:p w:rsidR="00BF6C79" w:rsidRPr="001C2AA6" w:rsidRDefault="00BF6C79" w:rsidP="008279F7">
      <w:pPr>
        <w:ind w:left="1416"/>
        <w:rPr>
          <w:rFonts w:ascii="Comic Sans MS" w:hAnsi="Comic Sans MS"/>
          <w:color w:val="3366FF"/>
        </w:rPr>
      </w:pPr>
      <w:r w:rsidRPr="001C2AA6">
        <w:rPr>
          <w:rFonts w:ascii="Comic Sans MS" w:hAnsi="Comic Sans MS"/>
          <w:color w:val="3366FF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15"/>
    </w:p>
    <w:p w:rsidR="008279F7" w:rsidRPr="00FA361C" w:rsidRDefault="008279F7" w:rsidP="0035331B">
      <w:pPr>
        <w:spacing w:before="120"/>
        <w:rPr>
          <w:u w:val="single"/>
        </w:rPr>
      </w:pPr>
      <w:r w:rsidRPr="00FA361C">
        <w:rPr>
          <w:u w:val="single"/>
        </w:rPr>
        <w:t>Lagebeschreibung</w:t>
      </w:r>
      <w:r w:rsidR="005A3EB3" w:rsidRPr="00FA361C">
        <w:rPr>
          <w:u w:val="single"/>
        </w:rPr>
        <w:t>:</w:t>
      </w:r>
    </w:p>
    <w:p w:rsidR="001C2AA6" w:rsidRDefault="005A3EB3" w:rsidP="005A3EB3">
      <w:pPr>
        <w:ind w:left="708"/>
      </w:pPr>
      <w:r>
        <w:t>Tageszeit</w:t>
      </w:r>
      <w:r w:rsidR="001C2AA6">
        <w:t xml:space="preserve">: </w:t>
      </w:r>
      <w:r w:rsidR="001C2AA6" w:rsidRPr="001C2AA6">
        <w:rPr>
          <w:rFonts w:ascii="Comic Sans MS" w:hAnsi="Comic Sans MS"/>
          <w:color w:val="3366FF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1C2AA6"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="001C2AA6" w:rsidRPr="001C2AA6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1C2AA6" w:rsidRPr="001C2AA6">
        <w:rPr>
          <w:rFonts w:ascii="Comic Sans MS" w:hAnsi="Comic Sans MS"/>
          <w:color w:val="3366FF"/>
        </w:rPr>
        <w:fldChar w:fldCharType="end"/>
      </w:r>
      <w:bookmarkEnd w:id="16"/>
    </w:p>
    <w:p w:rsidR="005A3EB3" w:rsidRDefault="005A3EB3" w:rsidP="005A3EB3">
      <w:pPr>
        <w:ind w:left="708"/>
      </w:pPr>
      <w:r>
        <w:t>Lichtverhältnisse an der Örtlichkeit</w:t>
      </w:r>
      <w:r w:rsidR="00DA69CF">
        <w:t>:</w:t>
      </w:r>
      <w:r w:rsidR="001C2AA6">
        <w:t xml:space="preserve"> </w:t>
      </w:r>
      <w:r w:rsidR="00BF6C79" w:rsidRPr="001C2AA6">
        <w:rPr>
          <w:rFonts w:ascii="Comic Sans MS" w:hAnsi="Comic Sans MS"/>
          <w:color w:val="3366F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BF6C79"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="00BF6C79" w:rsidRPr="001C2AA6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F6C79" w:rsidRPr="001C2AA6">
        <w:rPr>
          <w:rFonts w:ascii="Comic Sans MS" w:hAnsi="Comic Sans MS"/>
          <w:color w:val="3366FF"/>
        </w:rPr>
        <w:fldChar w:fldCharType="end"/>
      </w:r>
      <w:bookmarkEnd w:id="17"/>
    </w:p>
    <w:p w:rsidR="001A5F5E" w:rsidRDefault="001A5F5E" w:rsidP="005A3EB3">
      <w:pPr>
        <w:ind w:left="708"/>
      </w:pPr>
    </w:p>
    <w:p w:rsidR="005A3EB3" w:rsidRDefault="005A3EB3" w:rsidP="005A3EB3">
      <w:pPr>
        <w:ind w:left="708"/>
      </w:pPr>
      <w:r>
        <w:t>Wetter mit Einfluss auf die Situation</w:t>
      </w:r>
      <w:r w:rsidR="00DA69CF">
        <w:t>:</w:t>
      </w:r>
      <w:r w:rsidR="001C2AA6">
        <w:t xml:space="preserve"> </w:t>
      </w:r>
      <w:r w:rsidR="001C2AA6">
        <w:rPr>
          <w:rFonts w:ascii="Comic Sans MS" w:hAnsi="Comic Sans MS"/>
          <w:color w:val="3366FF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="001C2AA6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1C2AA6">
        <w:rPr>
          <w:rFonts w:ascii="Comic Sans MS" w:hAnsi="Comic Sans MS"/>
          <w:color w:val="3366FF"/>
        </w:rPr>
        <w:fldChar w:fldCharType="end"/>
      </w:r>
      <w:bookmarkEnd w:id="18"/>
    </w:p>
    <w:p w:rsidR="00DA69CF" w:rsidRDefault="00DA69CF" w:rsidP="005A3EB3">
      <w:pPr>
        <w:ind w:left="708"/>
      </w:pPr>
    </w:p>
    <w:p w:rsidR="0035331B" w:rsidRDefault="005A3EB3" w:rsidP="005A3EB3">
      <w:pPr>
        <w:ind w:left="708"/>
      </w:pPr>
      <w:r>
        <w:t xml:space="preserve">Beschreibung der Örtlichkeit z.B. Objektart, Höhe, </w:t>
      </w:r>
      <w:r w:rsidR="0035331B">
        <w:t>Zustand:</w:t>
      </w:r>
    </w:p>
    <w:p w:rsidR="005A3EB3" w:rsidRDefault="0035331B" w:rsidP="005A3EB3">
      <w:pPr>
        <w:ind w:left="708"/>
      </w:pPr>
      <w:r>
        <w:t>evt. Bildmaterial beifügen</w:t>
      </w:r>
    </w:p>
    <w:p w:rsidR="00B954A6" w:rsidRDefault="00BF6C79" w:rsidP="005A3EB3">
      <w:pPr>
        <w:ind w:left="708"/>
        <w:rPr>
          <w:rFonts w:ascii="Comic Sans MS" w:hAnsi="Comic Sans MS"/>
          <w:color w:val="3366FF"/>
        </w:rPr>
      </w:pPr>
      <w:r w:rsidRPr="001C2AA6">
        <w:rPr>
          <w:rFonts w:ascii="Comic Sans MS" w:hAnsi="Comic Sans MS"/>
          <w:color w:val="3366F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1C2AA6">
        <w:rPr>
          <w:rFonts w:ascii="Comic Sans MS" w:hAnsi="Comic Sans MS"/>
          <w:color w:val="3366FF"/>
        </w:rPr>
        <w:instrText xml:space="preserve"> FORMTEXT </w:instrText>
      </w:r>
      <w:r w:rsidR="00CC7EFE" w:rsidRPr="001C2AA6">
        <w:rPr>
          <w:rFonts w:ascii="Comic Sans MS" w:hAnsi="Comic Sans MS"/>
          <w:color w:val="3366FF"/>
        </w:rPr>
      </w:r>
      <w:r w:rsidRPr="001C2AA6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1C2AA6">
        <w:rPr>
          <w:rFonts w:ascii="Comic Sans MS" w:hAnsi="Comic Sans MS"/>
          <w:color w:val="3366FF"/>
        </w:rPr>
        <w:fldChar w:fldCharType="end"/>
      </w:r>
      <w:bookmarkEnd w:id="19"/>
    </w:p>
    <w:p w:rsidR="00A4644C" w:rsidRDefault="00CC7EFE" w:rsidP="005A3EB3">
      <w:pPr>
        <w:ind w:left="708"/>
      </w:pPr>
      <w:r>
        <w:t>w</w:t>
      </w:r>
      <w:r w:rsidR="00DD48B1">
        <w:t>eitere Einflüsse Unbeteiligter oder durch den bisherigen Tagesverlauf</w:t>
      </w:r>
    </w:p>
    <w:p w:rsidR="00161685" w:rsidRDefault="00BF6C79" w:rsidP="00161685">
      <w:pPr>
        <w:spacing w:after="120"/>
        <w:ind w:left="708"/>
        <w:rPr>
          <w:rFonts w:ascii="Comic Sans MS" w:hAnsi="Comic Sans MS"/>
          <w:color w:val="3366FF"/>
        </w:rPr>
      </w:pPr>
      <w:r w:rsidRPr="00DD48B1">
        <w:rPr>
          <w:rFonts w:ascii="Comic Sans MS" w:hAnsi="Comic Sans MS"/>
          <w:color w:val="3366FF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DD48B1">
        <w:rPr>
          <w:rFonts w:ascii="Comic Sans MS" w:hAnsi="Comic Sans MS"/>
          <w:color w:val="3366FF"/>
        </w:rPr>
        <w:instrText xml:space="preserve"> FORMTEXT </w:instrText>
      </w:r>
      <w:r w:rsidR="00CC7EFE" w:rsidRPr="00DD48B1">
        <w:rPr>
          <w:rFonts w:ascii="Comic Sans MS" w:hAnsi="Comic Sans MS"/>
          <w:color w:val="3366FF"/>
        </w:rPr>
      </w:r>
      <w:r w:rsidRPr="00DD48B1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DD48B1">
        <w:rPr>
          <w:rFonts w:ascii="Comic Sans MS" w:hAnsi="Comic Sans MS"/>
          <w:color w:val="3366FF"/>
        </w:rPr>
        <w:fldChar w:fldCharType="end"/>
      </w:r>
      <w:bookmarkEnd w:id="20"/>
    </w:p>
    <w:p w:rsidR="005A3EB3" w:rsidRPr="00FA361C" w:rsidRDefault="00FA361C" w:rsidP="00161685">
      <w:pPr>
        <w:spacing w:after="120"/>
        <w:rPr>
          <w:u w:val="single"/>
        </w:rPr>
      </w:pPr>
      <w:r>
        <w:br w:type="page"/>
      </w:r>
      <w:r w:rsidR="005A3EB3" w:rsidRPr="00FA361C">
        <w:rPr>
          <w:u w:val="single"/>
        </w:rPr>
        <w:lastRenderedPageBreak/>
        <w:t>Eingesetzte Rettungstechnologie</w:t>
      </w:r>
    </w:p>
    <w:p w:rsidR="00052760" w:rsidRDefault="00FA361C" w:rsidP="00DE2661">
      <w:r>
        <w:t>Objekteinweisung</w:t>
      </w:r>
      <w:r w:rsidR="00A4644C">
        <w:t xml:space="preserve">, </w:t>
      </w:r>
      <w:r w:rsidR="00052760">
        <w:t>Aufbau, Seilverl</w:t>
      </w:r>
      <w:r w:rsidR="00426665">
        <w:t>auf, Eigensicherung, Redundanz</w:t>
      </w:r>
    </w:p>
    <w:p w:rsidR="00B954A6" w:rsidRPr="00B954A6" w:rsidRDefault="00B954A6" w:rsidP="00DE2661">
      <w:pPr>
        <w:rPr>
          <w:rFonts w:ascii="Comic Sans MS" w:hAnsi="Comic Sans MS"/>
          <w:color w:val="3366FF"/>
        </w:rPr>
      </w:pPr>
      <w:r w:rsidRPr="00B954A6">
        <w:rPr>
          <w:rFonts w:ascii="Comic Sans MS" w:hAnsi="Comic Sans MS"/>
          <w:color w:val="3366FF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1" w:name="Text40"/>
      <w:r w:rsidRPr="00B954A6">
        <w:rPr>
          <w:rFonts w:ascii="Comic Sans MS" w:hAnsi="Comic Sans MS"/>
          <w:color w:val="3366FF"/>
        </w:rPr>
        <w:instrText xml:space="preserve"> FORMTEXT </w:instrText>
      </w:r>
      <w:r w:rsidRPr="00B954A6">
        <w:rPr>
          <w:rFonts w:ascii="Comic Sans MS" w:hAnsi="Comic Sans MS"/>
          <w:color w:val="3366FF"/>
        </w:rPr>
      </w:r>
      <w:r w:rsidRPr="00B954A6">
        <w:rPr>
          <w:rFonts w:ascii="Comic Sans MS" w:hAnsi="Comic Sans MS"/>
          <w:color w:val="3366FF"/>
        </w:rPr>
        <w:fldChar w:fldCharType="separate"/>
      </w:r>
      <w:r>
        <w:rPr>
          <w:rFonts w:ascii="Comic Sans MS" w:hAnsi="Comic Sans MS"/>
          <w:noProof/>
          <w:color w:val="3366FF"/>
        </w:rPr>
        <w:t> </w:t>
      </w:r>
      <w:r>
        <w:rPr>
          <w:rFonts w:ascii="Comic Sans MS" w:hAnsi="Comic Sans MS"/>
          <w:noProof/>
          <w:color w:val="3366FF"/>
        </w:rPr>
        <w:t> </w:t>
      </w:r>
      <w:r>
        <w:rPr>
          <w:rFonts w:ascii="Comic Sans MS" w:hAnsi="Comic Sans MS"/>
          <w:noProof/>
          <w:color w:val="3366FF"/>
        </w:rPr>
        <w:t> </w:t>
      </w:r>
      <w:r>
        <w:rPr>
          <w:rFonts w:ascii="Comic Sans MS" w:hAnsi="Comic Sans MS"/>
          <w:noProof/>
          <w:color w:val="3366FF"/>
        </w:rPr>
        <w:t> </w:t>
      </w:r>
      <w:r>
        <w:rPr>
          <w:rFonts w:ascii="Comic Sans MS" w:hAnsi="Comic Sans MS"/>
          <w:noProof/>
          <w:color w:val="3366FF"/>
        </w:rPr>
        <w:t> </w:t>
      </w:r>
      <w:r w:rsidRPr="00B954A6">
        <w:rPr>
          <w:rFonts w:ascii="Comic Sans MS" w:hAnsi="Comic Sans MS"/>
          <w:color w:val="3366FF"/>
        </w:rPr>
        <w:fldChar w:fldCharType="end"/>
      </w:r>
      <w:bookmarkEnd w:id="21"/>
    </w:p>
    <w:p w:rsidR="001A5F5E" w:rsidRPr="001A5F5E" w:rsidRDefault="001A5F5E" w:rsidP="00426665">
      <w:pPr>
        <w:spacing w:after="120"/>
        <w:jc w:val="center"/>
        <w:rPr>
          <w:u w:val="single"/>
        </w:rPr>
      </w:pPr>
      <w:r w:rsidRPr="001A5F5E">
        <w:rPr>
          <w:u w:val="single"/>
        </w:rPr>
        <w:t>Beschreibung der Durchführung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73FD8" w:rsidTr="00873FD8">
        <w:tc>
          <w:tcPr>
            <w:tcW w:w="4606" w:type="dxa"/>
          </w:tcPr>
          <w:p w:rsidR="00873FD8" w:rsidRDefault="00873FD8" w:rsidP="001A5F5E">
            <w:r>
              <w:t>nach Einsatzstandart</w:t>
            </w:r>
          </w:p>
          <w:p w:rsidR="00873FD8" w:rsidRPr="00873FD8" w:rsidRDefault="00873FD8" w:rsidP="001A5F5E">
            <w:pPr>
              <w:rPr>
                <w:rFonts w:ascii="Comic Sans MS" w:hAnsi="Comic Sans MS"/>
                <w:color w:val="3366FF"/>
              </w:rPr>
            </w:pPr>
            <w:r w:rsidRPr="00873FD8">
              <w:rPr>
                <w:rFonts w:ascii="Comic Sans MS" w:hAnsi="Comic Sans MS"/>
                <w:color w:val="3366F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873FD8">
              <w:rPr>
                <w:rFonts w:ascii="Comic Sans MS" w:hAnsi="Comic Sans MS"/>
                <w:color w:val="3366FF"/>
              </w:rPr>
              <w:instrText xml:space="preserve"> FORMTEXT </w:instrText>
            </w:r>
            <w:r w:rsidR="00714287" w:rsidRPr="00873FD8">
              <w:rPr>
                <w:rFonts w:ascii="Comic Sans MS" w:hAnsi="Comic Sans MS"/>
                <w:color w:val="3366FF"/>
              </w:rPr>
            </w:r>
            <w:r w:rsidRPr="00873FD8">
              <w:rPr>
                <w:rFonts w:ascii="Comic Sans MS" w:hAnsi="Comic Sans MS"/>
                <w:color w:val="3366FF"/>
              </w:rPr>
              <w:fldChar w:fldCharType="separate"/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Pr="00873FD8">
              <w:rPr>
                <w:rFonts w:ascii="Comic Sans MS" w:hAnsi="Comic Sans MS"/>
                <w:color w:val="3366FF"/>
              </w:rPr>
              <w:fldChar w:fldCharType="end"/>
            </w:r>
            <w:bookmarkEnd w:id="22"/>
          </w:p>
        </w:tc>
        <w:tc>
          <w:tcPr>
            <w:tcW w:w="4606" w:type="dxa"/>
          </w:tcPr>
          <w:p w:rsidR="00873FD8" w:rsidRDefault="00873FD8" w:rsidP="001A5F5E">
            <w:r>
              <w:t>abweichend vom Standart</w:t>
            </w:r>
          </w:p>
          <w:p w:rsidR="00873FD8" w:rsidRPr="00873FD8" w:rsidRDefault="00873FD8" w:rsidP="00873FD8">
            <w:pPr>
              <w:rPr>
                <w:rFonts w:ascii="Comic Sans MS" w:hAnsi="Comic Sans MS"/>
                <w:color w:val="3366FF"/>
              </w:rPr>
            </w:pPr>
            <w:r w:rsidRPr="00873FD8">
              <w:rPr>
                <w:rFonts w:ascii="Comic Sans MS" w:hAnsi="Comic Sans MS"/>
                <w:color w:val="3366FF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873FD8">
              <w:rPr>
                <w:rFonts w:ascii="Comic Sans MS" w:hAnsi="Comic Sans MS"/>
                <w:color w:val="3366FF"/>
              </w:rPr>
              <w:instrText xml:space="preserve"> FORMTEXT </w:instrText>
            </w:r>
            <w:r w:rsidR="00714287" w:rsidRPr="00873FD8">
              <w:rPr>
                <w:rFonts w:ascii="Comic Sans MS" w:hAnsi="Comic Sans MS"/>
                <w:color w:val="3366FF"/>
              </w:rPr>
            </w:r>
            <w:r w:rsidRPr="00873FD8">
              <w:rPr>
                <w:rFonts w:ascii="Comic Sans MS" w:hAnsi="Comic Sans MS"/>
                <w:color w:val="3366FF"/>
              </w:rPr>
              <w:fldChar w:fldCharType="separate"/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="00B954A6">
              <w:rPr>
                <w:rFonts w:ascii="Comic Sans MS" w:hAnsi="Comic Sans MS"/>
                <w:noProof/>
                <w:color w:val="3366FF"/>
              </w:rPr>
              <w:t> </w:t>
            </w:r>
            <w:r w:rsidRPr="00873FD8">
              <w:rPr>
                <w:rFonts w:ascii="Comic Sans MS" w:hAnsi="Comic Sans MS"/>
                <w:color w:val="3366FF"/>
              </w:rPr>
              <w:fldChar w:fldCharType="end"/>
            </w:r>
            <w:bookmarkEnd w:id="23"/>
          </w:p>
        </w:tc>
      </w:tr>
    </w:tbl>
    <w:p w:rsidR="001A5F5E" w:rsidRDefault="001A5F5E" w:rsidP="00052760"/>
    <w:p w:rsidR="00052760" w:rsidRDefault="00052760" w:rsidP="00052760">
      <w:r>
        <w:t>Beschreibung der Situation vor dem besonderen Ereignis:</w:t>
      </w:r>
    </w:p>
    <w:p w:rsidR="001A5F5E" w:rsidRPr="00426665" w:rsidRDefault="00426665" w:rsidP="00052760">
      <w:pPr>
        <w:rPr>
          <w:rFonts w:ascii="Comic Sans MS" w:hAnsi="Comic Sans MS"/>
          <w:color w:val="3366FF"/>
        </w:rPr>
      </w:pPr>
      <w:r w:rsidRPr="00426665">
        <w:rPr>
          <w:rFonts w:ascii="Comic Sans MS" w:hAnsi="Comic Sans MS"/>
          <w:color w:val="3366FF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 w:rsidRPr="00426665">
        <w:rPr>
          <w:rFonts w:ascii="Comic Sans MS" w:hAnsi="Comic Sans MS"/>
          <w:color w:val="3366FF"/>
        </w:rPr>
        <w:instrText xml:space="preserve"> FORMTEXT </w:instrText>
      </w:r>
      <w:r w:rsidR="00714287" w:rsidRPr="00426665">
        <w:rPr>
          <w:rFonts w:ascii="Comic Sans MS" w:hAnsi="Comic Sans MS"/>
          <w:color w:val="3366FF"/>
        </w:rPr>
      </w:r>
      <w:r w:rsidRPr="00426665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26665">
        <w:rPr>
          <w:rFonts w:ascii="Comic Sans MS" w:hAnsi="Comic Sans MS"/>
          <w:color w:val="3366FF"/>
        </w:rPr>
        <w:fldChar w:fldCharType="end"/>
      </w:r>
      <w:bookmarkEnd w:id="24"/>
    </w:p>
    <w:p w:rsidR="001A5F5E" w:rsidRDefault="001A5F5E" w:rsidP="00052760"/>
    <w:p w:rsidR="00052760" w:rsidRDefault="00426665" w:rsidP="00052760">
      <w:r>
        <w:t>B</w:t>
      </w:r>
      <w:r w:rsidR="00052760">
        <w:t>eschreibung der Gefahrensituation die zum Ereignis führte:</w:t>
      </w:r>
    </w:p>
    <w:p w:rsidR="001A5F5E" w:rsidRPr="006768F9" w:rsidRDefault="00426665" w:rsidP="00052760">
      <w:pPr>
        <w:rPr>
          <w:rFonts w:ascii="Comic Sans MS" w:hAnsi="Comic Sans MS"/>
          <w:color w:val="3366FF"/>
        </w:rPr>
      </w:pPr>
      <w:r w:rsidRPr="006768F9">
        <w:rPr>
          <w:rFonts w:ascii="Comic Sans MS" w:hAnsi="Comic Sans MS"/>
          <w:color w:val="3366FF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Pr="006768F9">
        <w:rPr>
          <w:rFonts w:ascii="Comic Sans MS" w:hAnsi="Comic Sans MS"/>
          <w:color w:val="3366FF"/>
        </w:rPr>
        <w:instrText xml:space="preserve"> FORMTEXT </w:instrText>
      </w:r>
      <w:r w:rsidR="00714287" w:rsidRPr="006768F9">
        <w:rPr>
          <w:rFonts w:ascii="Comic Sans MS" w:hAnsi="Comic Sans MS"/>
          <w:color w:val="3366FF"/>
        </w:rPr>
      </w:r>
      <w:r w:rsidRPr="006768F9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6768F9">
        <w:rPr>
          <w:rFonts w:ascii="Comic Sans MS" w:hAnsi="Comic Sans MS"/>
          <w:color w:val="3366FF"/>
        </w:rPr>
        <w:fldChar w:fldCharType="end"/>
      </w:r>
      <w:bookmarkEnd w:id="25"/>
    </w:p>
    <w:p w:rsidR="001A5F5E" w:rsidRDefault="001A5F5E" w:rsidP="00052760"/>
    <w:p w:rsidR="00052760" w:rsidRPr="001A5F5E" w:rsidRDefault="00052760" w:rsidP="00052760">
      <w:pPr>
        <w:rPr>
          <w:u w:val="single"/>
        </w:rPr>
      </w:pPr>
      <w:r w:rsidRPr="001A5F5E">
        <w:rPr>
          <w:u w:val="single"/>
        </w:rPr>
        <w:t xml:space="preserve">Zeitpunkt </w:t>
      </w:r>
      <w:r w:rsidR="00A4644C" w:rsidRPr="001A5F5E">
        <w:rPr>
          <w:u w:val="single"/>
        </w:rPr>
        <w:t>beim</w:t>
      </w:r>
      <w:r w:rsidRPr="001A5F5E">
        <w:rPr>
          <w:u w:val="single"/>
        </w:rPr>
        <w:t xml:space="preserve"> Erkennen bzw. Eintritt des Ereignisses</w:t>
      </w:r>
    </w:p>
    <w:p w:rsidR="001A5F5E" w:rsidRDefault="001A5F5E" w:rsidP="00052760"/>
    <w:p w:rsidR="00052760" w:rsidRDefault="00052760" w:rsidP="00052760">
      <w:pPr>
        <w:ind w:left="708"/>
      </w:pPr>
      <w:r>
        <w:t>Sofortige Maßnahmen</w:t>
      </w:r>
      <w:r w:rsidR="00A4644C">
        <w:t>, Intervention</w:t>
      </w:r>
      <w:r>
        <w:t>:</w:t>
      </w:r>
    </w:p>
    <w:p w:rsidR="001A5F5E" w:rsidRPr="00430B94" w:rsidRDefault="00430B94" w:rsidP="00052760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26"/>
    </w:p>
    <w:p w:rsidR="00052760" w:rsidRDefault="00052760" w:rsidP="00052760">
      <w:pPr>
        <w:ind w:left="708"/>
      </w:pPr>
      <w:r>
        <w:t>Wirkung der Maßnahmen: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27"/>
    </w:p>
    <w:p w:rsidR="00A4644C" w:rsidRDefault="00A4644C" w:rsidP="00052760">
      <w:pPr>
        <w:ind w:left="708"/>
      </w:pPr>
      <w:r>
        <w:t>Erfolg der Maßnahmen: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28"/>
    </w:p>
    <w:p w:rsidR="00052760" w:rsidRDefault="00052760" w:rsidP="00052760">
      <w:pPr>
        <w:ind w:left="708"/>
      </w:pPr>
      <w:r>
        <w:t>Erfolgte Verletzungen: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9" w:name="Text28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29"/>
    </w:p>
    <w:p w:rsidR="00A4644C" w:rsidRDefault="00A4644C" w:rsidP="00052760">
      <w:pPr>
        <w:ind w:left="708"/>
      </w:pPr>
      <w:r>
        <w:t>Bewältigung der Situation: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0" w:name="Text29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30"/>
    </w:p>
    <w:p w:rsidR="00A4644C" w:rsidRDefault="00710388" w:rsidP="00A4644C">
      <w:r>
        <w:t>Vermutete</w:t>
      </w:r>
      <w:r w:rsidR="00052760">
        <w:t xml:space="preserve"> </w:t>
      </w:r>
      <w:r w:rsidR="00FA361C">
        <w:t xml:space="preserve">oder bestätigte </w:t>
      </w:r>
      <w:r w:rsidR="00052760">
        <w:t xml:space="preserve">Ursachen </w:t>
      </w:r>
      <w:r w:rsidR="00FA361C">
        <w:t>für das</w:t>
      </w:r>
      <w:r w:rsidR="00052760">
        <w:t xml:space="preserve"> </w:t>
      </w:r>
      <w:r>
        <w:t>Ereignis</w:t>
      </w:r>
      <w:r w:rsidR="00A4644C">
        <w:t>:</w:t>
      </w:r>
    </w:p>
    <w:p w:rsidR="006C6F98" w:rsidRDefault="00430B94" w:rsidP="00A4644C">
      <w:pPr>
        <w:rPr>
          <w:rFonts w:ascii="Comic Sans MS" w:hAnsi="Comic Sans MS"/>
          <w:color w:val="3366FF"/>
        </w:rPr>
      </w:pPr>
      <w:r>
        <w:rPr>
          <w:rFonts w:ascii="Comic Sans MS" w:hAnsi="Comic Sans MS"/>
          <w:color w:val="3366FF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1" w:name="Text34"/>
      <w:r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>
        <w:rPr>
          <w:rFonts w:ascii="Comic Sans MS" w:hAnsi="Comic Sans MS"/>
          <w:color w:val="3366FF"/>
        </w:rPr>
        <w:fldChar w:fldCharType="end"/>
      </w:r>
      <w:bookmarkEnd w:id="31"/>
    </w:p>
    <w:p w:rsidR="00A4644C" w:rsidRDefault="00A4644C" w:rsidP="00A4644C">
      <w:r>
        <w:t>Information der SRHT Mitarbeiter über das Ereignis und die getroffenen Maßnahmen:</w:t>
      </w:r>
    </w:p>
    <w:p w:rsidR="00A4644C" w:rsidRDefault="00430B94" w:rsidP="00A4644C">
      <w:r w:rsidRPr="00430B94">
        <w:rPr>
          <w:rFonts w:ascii="Comic Sans MS" w:hAnsi="Comic Sans MS"/>
          <w:color w:val="3366FF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="00B954A6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32"/>
      <w:r w:rsidR="00B00E75">
        <w:rPr>
          <w:rFonts w:ascii="Comic Sans MS" w:hAnsi="Comic Sans MS"/>
          <w:color w:val="3366FF"/>
        </w:rPr>
        <w:br w:type="page"/>
      </w:r>
      <w:r w:rsidR="00A4644C">
        <w:t xml:space="preserve">Daraus erfolgte Änderung </w:t>
      </w:r>
    </w:p>
    <w:p w:rsidR="00A4644C" w:rsidRDefault="00A4644C" w:rsidP="00430B94">
      <w:pPr>
        <w:numPr>
          <w:ilvl w:val="0"/>
          <w:numId w:val="1"/>
        </w:numPr>
      </w:pPr>
      <w:r>
        <w:t>der Rettungstechnologie</w:t>
      </w:r>
      <w:r w:rsidR="00FA361C">
        <w:t>(Lehrunterlage):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33"/>
    </w:p>
    <w:p w:rsidR="00A4644C" w:rsidRDefault="00FA361C" w:rsidP="00430B94">
      <w:pPr>
        <w:numPr>
          <w:ilvl w:val="0"/>
          <w:numId w:val="1"/>
        </w:numPr>
      </w:pPr>
      <w:r>
        <w:t>der Materialanwendung:</w:t>
      </w:r>
    </w:p>
    <w:p w:rsidR="001A5F5E" w:rsidRP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34"/>
    </w:p>
    <w:p w:rsidR="001A5F5E" w:rsidRDefault="00FA361C" w:rsidP="00430B94">
      <w:pPr>
        <w:numPr>
          <w:ilvl w:val="0"/>
          <w:numId w:val="1"/>
        </w:numPr>
      </w:pPr>
      <w:r>
        <w:t xml:space="preserve">der </w:t>
      </w:r>
      <w:r w:rsidR="00A4644C">
        <w:t>Sicherheits</w:t>
      </w:r>
      <w:r>
        <w:t>- und Unfallschutzanweisungen</w:t>
      </w:r>
      <w:r w:rsidR="00A4644C">
        <w:t>:</w:t>
      </w:r>
    </w:p>
    <w:p w:rsidR="00430B94" w:rsidRDefault="00430B94" w:rsidP="00430B94">
      <w:pPr>
        <w:ind w:left="708"/>
        <w:rPr>
          <w:rFonts w:ascii="Comic Sans MS" w:hAnsi="Comic Sans MS"/>
          <w:color w:val="3366FF"/>
        </w:rPr>
      </w:pPr>
      <w:r w:rsidRPr="00430B94">
        <w:rPr>
          <w:rFonts w:ascii="Comic Sans MS" w:hAnsi="Comic Sans MS"/>
          <w:color w:val="3366FF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Pr="00430B94">
        <w:rPr>
          <w:rFonts w:ascii="Comic Sans MS" w:hAnsi="Comic Sans MS"/>
          <w:color w:val="3366FF"/>
        </w:rPr>
        <w:instrText xml:space="preserve"> FORMTEXT </w:instrText>
      </w:r>
      <w:r w:rsidR="00255C5E" w:rsidRPr="00430B94">
        <w:rPr>
          <w:rFonts w:ascii="Comic Sans MS" w:hAnsi="Comic Sans MS"/>
          <w:color w:val="3366FF"/>
        </w:rPr>
      </w:r>
      <w:r w:rsidRPr="00430B94">
        <w:rPr>
          <w:rFonts w:ascii="Comic Sans MS" w:hAnsi="Comic Sans MS"/>
          <w:color w:val="3366FF"/>
        </w:rPr>
        <w:fldChar w:fldCharType="separate"/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="00A74322">
        <w:rPr>
          <w:rFonts w:ascii="Comic Sans MS" w:hAnsi="Comic Sans MS"/>
          <w:noProof/>
          <w:color w:val="3366FF"/>
        </w:rPr>
        <w:t> </w:t>
      </w:r>
      <w:r w:rsidRPr="00430B94">
        <w:rPr>
          <w:rFonts w:ascii="Comic Sans MS" w:hAnsi="Comic Sans MS"/>
          <w:color w:val="3366FF"/>
        </w:rPr>
        <w:fldChar w:fldCharType="end"/>
      </w:r>
      <w:bookmarkEnd w:id="35"/>
    </w:p>
    <w:p w:rsidR="00255C5E" w:rsidRDefault="00255C5E" w:rsidP="00255C5E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sonstige </w:t>
      </w:r>
    </w:p>
    <w:p w:rsidR="00255C5E" w:rsidRPr="00255C5E" w:rsidRDefault="00255C5E" w:rsidP="00255C5E">
      <w:pPr>
        <w:ind w:left="708"/>
        <w:rPr>
          <w:rFonts w:ascii="Comic Sans MS" w:hAnsi="Comic Sans MS" w:cs="Arial"/>
          <w:color w:val="3366FF"/>
        </w:rPr>
      </w:pPr>
      <w:r w:rsidRPr="00255C5E">
        <w:rPr>
          <w:rFonts w:ascii="Comic Sans MS" w:hAnsi="Comic Sans MS" w:cs="Arial"/>
          <w:color w:val="3366FF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Pr="00255C5E">
        <w:rPr>
          <w:rFonts w:ascii="Comic Sans MS" w:hAnsi="Comic Sans MS" w:cs="Arial"/>
          <w:color w:val="3366FF"/>
        </w:rPr>
        <w:instrText xml:space="preserve"> FORMTEXT </w:instrText>
      </w:r>
      <w:r w:rsidRPr="00255C5E">
        <w:rPr>
          <w:rFonts w:ascii="Comic Sans MS" w:hAnsi="Comic Sans MS" w:cs="Arial"/>
          <w:color w:val="3366FF"/>
        </w:rPr>
      </w:r>
      <w:r w:rsidRPr="00255C5E">
        <w:rPr>
          <w:rFonts w:ascii="Comic Sans MS" w:hAnsi="Comic Sans MS" w:cs="Arial"/>
          <w:color w:val="3366FF"/>
        </w:rPr>
        <w:fldChar w:fldCharType="separate"/>
      </w:r>
      <w:r w:rsidR="00B954A6">
        <w:rPr>
          <w:rFonts w:ascii="Comic Sans MS" w:hAnsi="Comic Sans MS" w:cs="Arial"/>
          <w:noProof/>
          <w:color w:val="3366FF"/>
        </w:rPr>
        <w:t> </w:t>
      </w:r>
      <w:r w:rsidR="00B954A6">
        <w:rPr>
          <w:rFonts w:ascii="Comic Sans MS" w:hAnsi="Comic Sans MS" w:cs="Arial"/>
          <w:noProof/>
          <w:color w:val="3366FF"/>
        </w:rPr>
        <w:t> </w:t>
      </w:r>
      <w:r w:rsidR="00B954A6">
        <w:rPr>
          <w:rFonts w:ascii="Comic Sans MS" w:hAnsi="Comic Sans MS" w:cs="Arial"/>
          <w:noProof/>
          <w:color w:val="3366FF"/>
        </w:rPr>
        <w:t> </w:t>
      </w:r>
      <w:r w:rsidR="00B954A6">
        <w:rPr>
          <w:rFonts w:ascii="Comic Sans MS" w:hAnsi="Comic Sans MS" w:cs="Arial"/>
          <w:noProof/>
          <w:color w:val="3366FF"/>
        </w:rPr>
        <w:t> </w:t>
      </w:r>
      <w:r w:rsidR="00B954A6">
        <w:rPr>
          <w:rFonts w:ascii="Comic Sans MS" w:hAnsi="Comic Sans MS" w:cs="Arial"/>
          <w:noProof/>
          <w:color w:val="3366FF"/>
        </w:rPr>
        <w:t> </w:t>
      </w:r>
      <w:r w:rsidRPr="00255C5E">
        <w:rPr>
          <w:rFonts w:ascii="Comic Sans MS" w:hAnsi="Comic Sans MS" w:cs="Arial"/>
          <w:color w:val="3366FF"/>
        </w:rPr>
        <w:fldChar w:fldCharType="end"/>
      </w:r>
      <w:bookmarkEnd w:id="36"/>
    </w:p>
    <w:sectPr w:rsidR="00255C5E" w:rsidRPr="00255C5E" w:rsidSect="00BF6C79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6C0D"/>
    <w:multiLevelType w:val="hybridMultilevel"/>
    <w:tmpl w:val="075CB684"/>
    <w:lvl w:ilvl="0" w:tplc="BD4804EC">
      <w:start w:val="1"/>
      <w:numFmt w:val="bullet"/>
      <w:lvlText w:val=""/>
      <w:lvlJc w:val="left"/>
      <w:pPr>
        <w:tabs>
          <w:tab w:val="num" w:pos="1009"/>
        </w:tabs>
        <w:ind w:left="1009" w:hanging="30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80A"/>
    <w:rsid w:val="00013B91"/>
    <w:rsid w:val="0001475E"/>
    <w:rsid w:val="00016633"/>
    <w:rsid w:val="00021ECD"/>
    <w:rsid w:val="00022065"/>
    <w:rsid w:val="00023066"/>
    <w:rsid w:val="00025320"/>
    <w:rsid w:val="000318B1"/>
    <w:rsid w:val="00036658"/>
    <w:rsid w:val="00037AB2"/>
    <w:rsid w:val="00040EAD"/>
    <w:rsid w:val="00051804"/>
    <w:rsid w:val="00052760"/>
    <w:rsid w:val="0005619B"/>
    <w:rsid w:val="000642CD"/>
    <w:rsid w:val="000677F3"/>
    <w:rsid w:val="00073B4A"/>
    <w:rsid w:val="00074870"/>
    <w:rsid w:val="00075225"/>
    <w:rsid w:val="00080906"/>
    <w:rsid w:val="00080931"/>
    <w:rsid w:val="00093F22"/>
    <w:rsid w:val="00094E8E"/>
    <w:rsid w:val="000A513E"/>
    <w:rsid w:val="000B36B2"/>
    <w:rsid w:val="000B7BCB"/>
    <w:rsid w:val="000C3133"/>
    <w:rsid w:val="000C6C21"/>
    <w:rsid w:val="000C7201"/>
    <w:rsid w:val="000D09EC"/>
    <w:rsid w:val="000E2AE7"/>
    <w:rsid w:val="000E3A72"/>
    <w:rsid w:val="000E42E7"/>
    <w:rsid w:val="001062C0"/>
    <w:rsid w:val="0011270D"/>
    <w:rsid w:val="0012098B"/>
    <w:rsid w:val="00120D88"/>
    <w:rsid w:val="00121663"/>
    <w:rsid w:val="00123049"/>
    <w:rsid w:val="001343D8"/>
    <w:rsid w:val="00144F81"/>
    <w:rsid w:val="00154E4D"/>
    <w:rsid w:val="00155F93"/>
    <w:rsid w:val="00161685"/>
    <w:rsid w:val="00162E13"/>
    <w:rsid w:val="0016759C"/>
    <w:rsid w:val="001724D3"/>
    <w:rsid w:val="00181C46"/>
    <w:rsid w:val="00184C77"/>
    <w:rsid w:val="001853AF"/>
    <w:rsid w:val="00185783"/>
    <w:rsid w:val="00185AF6"/>
    <w:rsid w:val="00186F50"/>
    <w:rsid w:val="00192818"/>
    <w:rsid w:val="00194D9F"/>
    <w:rsid w:val="001A4175"/>
    <w:rsid w:val="001A5F5E"/>
    <w:rsid w:val="001A785D"/>
    <w:rsid w:val="001A7C43"/>
    <w:rsid w:val="001B7BAE"/>
    <w:rsid w:val="001C07FD"/>
    <w:rsid w:val="001C1379"/>
    <w:rsid w:val="001C2AA6"/>
    <w:rsid w:val="001C4247"/>
    <w:rsid w:val="001D4D86"/>
    <w:rsid w:val="001D56D1"/>
    <w:rsid w:val="001E05F0"/>
    <w:rsid w:val="001E5DFF"/>
    <w:rsid w:val="00202857"/>
    <w:rsid w:val="00207D32"/>
    <w:rsid w:val="00220161"/>
    <w:rsid w:val="00225815"/>
    <w:rsid w:val="0023083C"/>
    <w:rsid w:val="0023530B"/>
    <w:rsid w:val="00236729"/>
    <w:rsid w:val="00255C5E"/>
    <w:rsid w:val="002564A0"/>
    <w:rsid w:val="0025768D"/>
    <w:rsid w:val="00257E86"/>
    <w:rsid w:val="00261CEF"/>
    <w:rsid w:val="00263CF0"/>
    <w:rsid w:val="0026650B"/>
    <w:rsid w:val="0027649F"/>
    <w:rsid w:val="00276FAE"/>
    <w:rsid w:val="00283E5F"/>
    <w:rsid w:val="00291329"/>
    <w:rsid w:val="002915A6"/>
    <w:rsid w:val="002962E0"/>
    <w:rsid w:val="002A0AC2"/>
    <w:rsid w:val="002A3939"/>
    <w:rsid w:val="002C2892"/>
    <w:rsid w:val="002D3F3A"/>
    <w:rsid w:val="002E005B"/>
    <w:rsid w:val="002E1F6A"/>
    <w:rsid w:val="00330C8B"/>
    <w:rsid w:val="0033727B"/>
    <w:rsid w:val="00350515"/>
    <w:rsid w:val="0035331B"/>
    <w:rsid w:val="00370889"/>
    <w:rsid w:val="003755A0"/>
    <w:rsid w:val="00376BB2"/>
    <w:rsid w:val="00377004"/>
    <w:rsid w:val="003802A1"/>
    <w:rsid w:val="00382374"/>
    <w:rsid w:val="003870E8"/>
    <w:rsid w:val="00394439"/>
    <w:rsid w:val="003A0262"/>
    <w:rsid w:val="003A48B4"/>
    <w:rsid w:val="003A7F47"/>
    <w:rsid w:val="003A7FBB"/>
    <w:rsid w:val="003B5209"/>
    <w:rsid w:val="003C22D2"/>
    <w:rsid w:val="003C3285"/>
    <w:rsid w:val="003C356F"/>
    <w:rsid w:val="003E3C5D"/>
    <w:rsid w:val="003F0C3B"/>
    <w:rsid w:val="0040726E"/>
    <w:rsid w:val="0041560D"/>
    <w:rsid w:val="00416B9C"/>
    <w:rsid w:val="00422E35"/>
    <w:rsid w:val="00426665"/>
    <w:rsid w:val="00426E2A"/>
    <w:rsid w:val="00430B94"/>
    <w:rsid w:val="00434330"/>
    <w:rsid w:val="004345F6"/>
    <w:rsid w:val="0044387E"/>
    <w:rsid w:val="00445667"/>
    <w:rsid w:val="0044571A"/>
    <w:rsid w:val="004517DE"/>
    <w:rsid w:val="00474768"/>
    <w:rsid w:val="00482E00"/>
    <w:rsid w:val="00485DE0"/>
    <w:rsid w:val="004922B7"/>
    <w:rsid w:val="004A76E3"/>
    <w:rsid w:val="004B0EE7"/>
    <w:rsid w:val="004B4B23"/>
    <w:rsid w:val="004B5F3C"/>
    <w:rsid w:val="004C788C"/>
    <w:rsid w:val="004D0554"/>
    <w:rsid w:val="004D0716"/>
    <w:rsid w:val="004E104C"/>
    <w:rsid w:val="004E387C"/>
    <w:rsid w:val="004E59D7"/>
    <w:rsid w:val="004F6D96"/>
    <w:rsid w:val="00517DC1"/>
    <w:rsid w:val="0053151F"/>
    <w:rsid w:val="005357D6"/>
    <w:rsid w:val="005403D1"/>
    <w:rsid w:val="005617C5"/>
    <w:rsid w:val="00572E8C"/>
    <w:rsid w:val="0057347E"/>
    <w:rsid w:val="00593D3C"/>
    <w:rsid w:val="00597A89"/>
    <w:rsid w:val="005A3EB3"/>
    <w:rsid w:val="005C1C42"/>
    <w:rsid w:val="005C600B"/>
    <w:rsid w:val="005D0E89"/>
    <w:rsid w:val="005D25DA"/>
    <w:rsid w:val="005E6788"/>
    <w:rsid w:val="005F5768"/>
    <w:rsid w:val="005F79E6"/>
    <w:rsid w:val="00600296"/>
    <w:rsid w:val="0060712A"/>
    <w:rsid w:val="006120F7"/>
    <w:rsid w:val="00616A03"/>
    <w:rsid w:val="00625EFA"/>
    <w:rsid w:val="00631CDA"/>
    <w:rsid w:val="00645759"/>
    <w:rsid w:val="00647121"/>
    <w:rsid w:val="0065117C"/>
    <w:rsid w:val="006574A5"/>
    <w:rsid w:val="006768F9"/>
    <w:rsid w:val="00684C43"/>
    <w:rsid w:val="006860A0"/>
    <w:rsid w:val="00693AD5"/>
    <w:rsid w:val="006C2C90"/>
    <w:rsid w:val="006C5CD6"/>
    <w:rsid w:val="006C6F98"/>
    <w:rsid w:val="006D372D"/>
    <w:rsid w:val="006E7E2E"/>
    <w:rsid w:val="006F134A"/>
    <w:rsid w:val="006F27BB"/>
    <w:rsid w:val="006F3581"/>
    <w:rsid w:val="006F4727"/>
    <w:rsid w:val="006F48AF"/>
    <w:rsid w:val="006F6BD9"/>
    <w:rsid w:val="00702353"/>
    <w:rsid w:val="00710388"/>
    <w:rsid w:val="00714287"/>
    <w:rsid w:val="00714381"/>
    <w:rsid w:val="00743D85"/>
    <w:rsid w:val="00747E88"/>
    <w:rsid w:val="00760AE9"/>
    <w:rsid w:val="00763C00"/>
    <w:rsid w:val="007706AF"/>
    <w:rsid w:val="00782369"/>
    <w:rsid w:val="007916A7"/>
    <w:rsid w:val="00792B55"/>
    <w:rsid w:val="007A09E9"/>
    <w:rsid w:val="007A1C9C"/>
    <w:rsid w:val="007A7E22"/>
    <w:rsid w:val="007B21D6"/>
    <w:rsid w:val="007B4647"/>
    <w:rsid w:val="007B6190"/>
    <w:rsid w:val="007C2763"/>
    <w:rsid w:val="007D5DDE"/>
    <w:rsid w:val="007E1222"/>
    <w:rsid w:val="007E22B2"/>
    <w:rsid w:val="007F5913"/>
    <w:rsid w:val="007F5964"/>
    <w:rsid w:val="007F5DB1"/>
    <w:rsid w:val="007F7032"/>
    <w:rsid w:val="0080439A"/>
    <w:rsid w:val="00820109"/>
    <w:rsid w:val="008279F7"/>
    <w:rsid w:val="00831608"/>
    <w:rsid w:val="00845275"/>
    <w:rsid w:val="008540C3"/>
    <w:rsid w:val="00860A6D"/>
    <w:rsid w:val="00873FD8"/>
    <w:rsid w:val="00875740"/>
    <w:rsid w:val="008822C1"/>
    <w:rsid w:val="00895432"/>
    <w:rsid w:val="008B4676"/>
    <w:rsid w:val="008F760B"/>
    <w:rsid w:val="0090652A"/>
    <w:rsid w:val="0090747A"/>
    <w:rsid w:val="00926A01"/>
    <w:rsid w:val="009278E8"/>
    <w:rsid w:val="00927CCE"/>
    <w:rsid w:val="00931EAE"/>
    <w:rsid w:val="0093301C"/>
    <w:rsid w:val="00933458"/>
    <w:rsid w:val="00933836"/>
    <w:rsid w:val="009352E3"/>
    <w:rsid w:val="00937A68"/>
    <w:rsid w:val="009444E8"/>
    <w:rsid w:val="00955A19"/>
    <w:rsid w:val="00955B78"/>
    <w:rsid w:val="00971E2A"/>
    <w:rsid w:val="0098138D"/>
    <w:rsid w:val="00990B4D"/>
    <w:rsid w:val="00994169"/>
    <w:rsid w:val="009970D4"/>
    <w:rsid w:val="009A173C"/>
    <w:rsid w:val="009A18C7"/>
    <w:rsid w:val="009A2181"/>
    <w:rsid w:val="009A59B6"/>
    <w:rsid w:val="009B28DA"/>
    <w:rsid w:val="009B78FE"/>
    <w:rsid w:val="009C6006"/>
    <w:rsid w:val="009D6F21"/>
    <w:rsid w:val="009E0868"/>
    <w:rsid w:val="009E4D44"/>
    <w:rsid w:val="009E55F7"/>
    <w:rsid w:val="009F228F"/>
    <w:rsid w:val="009F334C"/>
    <w:rsid w:val="00A163F5"/>
    <w:rsid w:val="00A17332"/>
    <w:rsid w:val="00A1734D"/>
    <w:rsid w:val="00A217A2"/>
    <w:rsid w:val="00A379F2"/>
    <w:rsid w:val="00A45F84"/>
    <w:rsid w:val="00A4644C"/>
    <w:rsid w:val="00A479DD"/>
    <w:rsid w:val="00A544B8"/>
    <w:rsid w:val="00A74322"/>
    <w:rsid w:val="00A76E81"/>
    <w:rsid w:val="00A94A8D"/>
    <w:rsid w:val="00A95341"/>
    <w:rsid w:val="00AA0306"/>
    <w:rsid w:val="00AA333A"/>
    <w:rsid w:val="00AA7F86"/>
    <w:rsid w:val="00AB410E"/>
    <w:rsid w:val="00AB5D44"/>
    <w:rsid w:val="00AC4495"/>
    <w:rsid w:val="00AD2FF0"/>
    <w:rsid w:val="00AD3F63"/>
    <w:rsid w:val="00AD57C5"/>
    <w:rsid w:val="00AE2AC2"/>
    <w:rsid w:val="00AE6B14"/>
    <w:rsid w:val="00AF2827"/>
    <w:rsid w:val="00B00E75"/>
    <w:rsid w:val="00B07609"/>
    <w:rsid w:val="00B105E3"/>
    <w:rsid w:val="00B1364E"/>
    <w:rsid w:val="00B14AA5"/>
    <w:rsid w:val="00B24A95"/>
    <w:rsid w:val="00B276CD"/>
    <w:rsid w:val="00B374CB"/>
    <w:rsid w:val="00B42494"/>
    <w:rsid w:val="00B52151"/>
    <w:rsid w:val="00B609E6"/>
    <w:rsid w:val="00B61668"/>
    <w:rsid w:val="00B64728"/>
    <w:rsid w:val="00B7581F"/>
    <w:rsid w:val="00B864BF"/>
    <w:rsid w:val="00B91150"/>
    <w:rsid w:val="00B91EF9"/>
    <w:rsid w:val="00B954A6"/>
    <w:rsid w:val="00BB7B1F"/>
    <w:rsid w:val="00BC3F76"/>
    <w:rsid w:val="00BD5B8B"/>
    <w:rsid w:val="00BE2DAE"/>
    <w:rsid w:val="00BE46CD"/>
    <w:rsid w:val="00BE48DA"/>
    <w:rsid w:val="00BF33C5"/>
    <w:rsid w:val="00BF68E8"/>
    <w:rsid w:val="00BF6C79"/>
    <w:rsid w:val="00C05371"/>
    <w:rsid w:val="00C05641"/>
    <w:rsid w:val="00C06F84"/>
    <w:rsid w:val="00C20190"/>
    <w:rsid w:val="00C34CE2"/>
    <w:rsid w:val="00C36FCF"/>
    <w:rsid w:val="00C42AAF"/>
    <w:rsid w:val="00C47118"/>
    <w:rsid w:val="00C47C79"/>
    <w:rsid w:val="00C56670"/>
    <w:rsid w:val="00C64D78"/>
    <w:rsid w:val="00C6776D"/>
    <w:rsid w:val="00C80CA8"/>
    <w:rsid w:val="00C92E00"/>
    <w:rsid w:val="00C96A99"/>
    <w:rsid w:val="00CA17CA"/>
    <w:rsid w:val="00CA3003"/>
    <w:rsid w:val="00CA451C"/>
    <w:rsid w:val="00CA7ADB"/>
    <w:rsid w:val="00CB2EB6"/>
    <w:rsid w:val="00CB4BEB"/>
    <w:rsid w:val="00CC7EFE"/>
    <w:rsid w:val="00CD1AE0"/>
    <w:rsid w:val="00CF04C2"/>
    <w:rsid w:val="00CF6269"/>
    <w:rsid w:val="00D32D98"/>
    <w:rsid w:val="00D47895"/>
    <w:rsid w:val="00D50541"/>
    <w:rsid w:val="00D5403D"/>
    <w:rsid w:val="00D624F5"/>
    <w:rsid w:val="00D757C0"/>
    <w:rsid w:val="00D80020"/>
    <w:rsid w:val="00D85054"/>
    <w:rsid w:val="00D85405"/>
    <w:rsid w:val="00D86B61"/>
    <w:rsid w:val="00D879DF"/>
    <w:rsid w:val="00D90D8D"/>
    <w:rsid w:val="00D9390C"/>
    <w:rsid w:val="00D9513A"/>
    <w:rsid w:val="00D95B55"/>
    <w:rsid w:val="00DA048A"/>
    <w:rsid w:val="00DA69CF"/>
    <w:rsid w:val="00DC11FE"/>
    <w:rsid w:val="00DD4729"/>
    <w:rsid w:val="00DD48B1"/>
    <w:rsid w:val="00DD5F5A"/>
    <w:rsid w:val="00DE1A05"/>
    <w:rsid w:val="00DE2661"/>
    <w:rsid w:val="00DE7846"/>
    <w:rsid w:val="00E0089E"/>
    <w:rsid w:val="00E121BF"/>
    <w:rsid w:val="00E1270A"/>
    <w:rsid w:val="00E12BDC"/>
    <w:rsid w:val="00E1580A"/>
    <w:rsid w:val="00E2306D"/>
    <w:rsid w:val="00E32FA1"/>
    <w:rsid w:val="00E54642"/>
    <w:rsid w:val="00E55D75"/>
    <w:rsid w:val="00E567FC"/>
    <w:rsid w:val="00E600AD"/>
    <w:rsid w:val="00E633EB"/>
    <w:rsid w:val="00E666EA"/>
    <w:rsid w:val="00E705CC"/>
    <w:rsid w:val="00E746CE"/>
    <w:rsid w:val="00E76C40"/>
    <w:rsid w:val="00E83D16"/>
    <w:rsid w:val="00E85508"/>
    <w:rsid w:val="00E8795B"/>
    <w:rsid w:val="00E91B2B"/>
    <w:rsid w:val="00E92E98"/>
    <w:rsid w:val="00E94EF5"/>
    <w:rsid w:val="00EA0C4C"/>
    <w:rsid w:val="00EA203F"/>
    <w:rsid w:val="00EA3418"/>
    <w:rsid w:val="00EB16D3"/>
    <w:rsid w:val="00EB1F43"/>
    <w:rsid w:val="00EF3CC8"/>
    <w:rsid w:val="00EF5C5F"/>
    <w:rsid w:val="00F067AA"/>
    <w:rsid w:val="00F1683D"/>
    <w:rsid w:val="00F32F1C"/>
    <w:rsid w:val="00F40526"/>
    <w:rsid w:val="00F44A20"/>
    <w:rsid w:val="00F45E30"/>
    <w:rsid w:val="00F542C9"/>
    <w:rsid w:val="00F600D8"/>
    <w:rsid w:val="00F63B3A"/>
    <w:rsid w:val="00F653E1"/>
    <w:rsid w:val="00F67ED7"/>
    <w:rsid w:val="00F75292"/>
    <w:rsid w:val="00F761FC"/>
    <w:rsid w:val="00F86B28"/>
    <w:rsid w:val="00F87D00"/>
    <w:rsid w:val="00F95B44"/>
    <w:rsid w:val="00F9696D"/>
    <w:rsid w:val="00FA0875"/>
    <w:rsid w:val="00FA0C12"/>
    <w:rsid w:val="00FA329B"/>
    <w:rsid w:val="00FA361C"/>
    <w:rsid w:val="00FB3393"/>
    <w:rsid w:val="00FB6C43"/>
    <w:rsid w:val="00FC1F17"/>
    <w:rsid w:val="00FD17FF"/>
    <w:rsid w:val="00FD5B44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basedOn w:val="Absatz-Standardschriftart"/>
    <w:semiHidden/>
    <w:rsid w:val="00CC7EFE"/>
    <w:rPr>
      <w:sz w:val="16"/>
      <w:szCs w:val="16"/>
    </w:rPr>
  </w:style>
  <w:style w:type="paragraph" w:styleId="Kommentartext">
    <w:name w:val="annotation text"/>
    <w:basedOn w:val="Standard"/>
    <w:semiHidden/>
    <w:rsid w:val="00CC7EF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C7EFE"/>
    <w:rPr>
      <w:b/>
      <w:bCs/>
    </w:rPr>
  </w:style>
  <w:style w:type="paragraph" w:styleId="Sprechblasentext">
    <w:name w:val="Balloon Text"/>
    <w:basedOn w:val="Standard"/>
    <w:semiHidden/>
    <w:rsid w:val="00CC7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\AppData\Local\Microsoft\Windows\INetCache\Content.Outlook\LUVAMLLZ\Schilderung%20zu%20einem%20Unfall%20vorlage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Schilderung zu einem Unfall vorlage (3)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Schilderung zu einem Unfall, Beinaheunfall, oder besonderem Ereignis</vt:lpstr>
    </vt:vector>
  </TitlesOfParts>
  <Company>Landeshauptstadt Stuttgart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Schilderung zu einem Unfall, Beinaheunfall, oder besonderem Ereignis</dc:title>
  <dc:creator>Oliver</dc:creator>
  <cp:lastModifiedBy>Oliver</cp:lastModifiedBy>
  <cp:revision>1</cp:revision>
  <cp:lastPrinted>2012-04-04T16:49:00Z</cp:lastPrinted>
  <dcterms:created xsi:type="dcterms:W3CDTF">2017-11-07T10:29:00Z</dcterms:created>
  <dcterms:modified xsi:type="dcterms:W3CDTF">2017-11-07T10:30:00Z</dcterms:modified>
</cp:coreProperties>
</file>